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EC2" w:rsidRDefault="00240EC2" w:rsidP="00240EC2">
      <w:pPr>
        <w:rPr>
          <w:rFonts w:ascii="Arial" w:hAnsi="Arial" w:cs="Arial"/>
          <w:i/>
          <w:iCs/>
        </w:rPr>
      </w:pPr>
      <w:r>
        <w:rPr>
          <w:rFonts w:ascii="Arial" w:hAnsi="Arial" w:cs="Arial"/>
          <w:i/>
          <w:iCs/>
        </w:rPr>
        <w:t xml:space="preserve">Tim </w:t>
      </w:r>
      <w:proofErr w:type="spellStart"/>
      <w:r>
        <w:rPr>
          <w:rFonts w:ascii="Arial" w:hAnsi="Arial" w:cs="Arial"/>
          <w:i/>
          <w:iCs/>
        </w:rPr>
        <w:t>Sheldan</w:t>
      </w:r>
      <w:proofErr w:type="spellEnd"/>
      <w:r>
        <w:rPr>
          <w:rFonts w:ascii="Arial" w:hAnsi="Arial" w:cs="Arial"/>
          <w:i/>
          <w:iCs/>
        </w:rPr>
        <w:t xml:space="preserve">, Deputy </w:t>
      </w:r>
      <w:proofErr w:type="spellStart"/>
      <w:r>
        <w:rPr>
          <w:rFonts w:ascii="Arial" w:hAnsi="Arial" w:cs="Arial"/>
          <w:i/>
          <w:iCs/>
        </w:rPr>
        <w:t>MInister</w:t>
      </w:r>
      <w:bookmarkStart w:id="0" w:name="_GoBack"/>
      <w:bookmarkEnd w:id="0"/>
      <w:proofErr w:type="spellEnd"/>
    </w:p>
    <w:p w:rsidR="00240EC2" w:rsidRDefault="00240EC2" w:rsidP="00240EC2">
      <w:pPr>
        <w:rPr>
          <w:rFonts w:ascii="Arial" w:hAnsi="Arial" w:cs="Arial"/>
          <w:i/>
          <w:iCs/>
        </w:rPr>
      </w:pPr>
    </w:p>
    <w:p w:rsidR="00240EC2" w:rsidRDefault="00240EC2" w:rsidP="00240EC2">
      <w:pPr>
        <w:rPr>
          <w:rFonts w:ascii="Arial" w:hAnsi="Arial" w:cs="Arial"/>
          <w:i/>
          <w:iCs/>
          <w:color w:val="1F497D"/>
        </w:rPr>
      </w:pPr>
      <w:r>
        <w:rPr>
          <w:rFonts w:ascii="Arial" w:hAnsi="Arial" w:cs="Arial"/>
          <w:i/>
          <w:iCs/>
        </w:rPr>
        <w:t>Tim Sheldan was appointed Deputy Minister of Forests, Lands and Natural Resource Operations on October 9, 2013. Prior to this appointment, he spent 5 years as Director General in Edmonton, Alberta for Natural Resources Canada. Tim spent the majority of his career working in the BC Public Service, for the former Ministry of Forests and Range--culminating in his appointment as Assistant Deputy Minister, Operations, from 2003-08. Previously, Tim spent 23 years in various field, operational and management positions at the regional and district level in many locations across British Columbia, both coast and interior</w:t>
      </w:r>
      <w:r>
        <w:rPr>
          <w:rFonts w:ascii="Arial" w:hAnsi="Arial" w:cs="Arial"/>
          <w:i/>
          <w:iCs/>
          <w:color w:val="1F497D"/>
        </w:rPr>
        <w:t>.</w:t>
      </w:r>
    </w:p>
    <w:p w:rsidR="00240EC2" w:rsidRDefault="00240EC2" w:rsidP="00240EC2">
      <w:pPr>
        <w:rPr>
          <w:rFonts w:ascii="Arial" w:hAnsi="Arial" w:cs="Arial"/>
          <w:i/>
          <w:iCs/>
        </w:rPr>
      </w:pPr>
    </w:p>
    <w:p w:rsidR="00240EC2" w:rsidRDefault="00240EC2" w:rsidP="00240EC2">
      <w:pPr>
        <w:rPr>
          <w:rFonts w:ascii="Arial" w:hAnsi="Arial" w:cs="Arial"/>
          <w:i/>
          <w:iCs/>
        </w:rPr>
      </w:pPr>
      <w:r>
        <w:rPr>
          <w:rFonts w:ascii="Arial" w:hAnsi="Arial" w:cs="Arial"/>
          <w:i/>
          <w:iCs/>
        </w:rPr>
        <w:t>Prior to his government experience, Tim worked for several years for the forest industry and consulting on the coast. He also spent time as a city councillor while in Merritt, B.C.</w:t>
      </w:r>
    </w:p>
    <w:p w:rsidR="00240EC2" w:rsidRDefault="00240EC2" w:rsidP="00240EC2">
      <w:pPr>
        <w:rPr>
          <w:rFonts w:ascii="Arial" w:hAnsi="Arial" w:cs="Arial"/>
          <w:i/>
          <w:iCs/>
        </w:rPr>
      </w:pPr>
      <w:r>
        <w:rPr>
          <w:rFonts w:ascii="Arial" w:hAnsi="Arial" w:cs="Arial"/>
          <w:i/>
          <w:iCs/>
        </w:rPr>
        <w:t> </w:t>
      </w:r>
    </w:p>
    <w:p w:rsidR="00240EC2" w:rsidRDefault="00240EC2" w:rsidP="00240EC2">
      <w:pPr>
        <w:rPr>
          <w:rFonts w:ascii="Arial" w:hAnsi="Arial" w:cs="Arial"/>
        </w:rPr>
      </w:pPr>
      <w:r>
        <w:rPr>
          <w:rFonts w:ascii="Arial" w:hAnsi="Arial" w:cs="Arial"/>
          <w:i/>
          <w:iCs/>
        </w:rPr>
        <w:t xml:space="preserve">Tim graduated from Vancouver Island University (previously </w:t>
      </w:r>
      <w:proofErr w:type="spellStart"/>
      <w:r>
        <w:rPr>
          <w:rFonts w:ascii="Arial" w:hAnsi="Arial" w:cs="Arial"/>
          <w:i/>
          <w:iCs/>
        </w:rPr>
        <w:t>Malaspina</w:t>
      </w:r>
      <w:proofErr w:type="spellEnd"/>
      <w:r>
        <w:rPr>
          <w:rFonts w:ascii="Arial" w:hAnsi="Arial" w:cs="Arial"/>
          <w:i/>
          <w:iCs/>
        </w:rPr>
        <w:t xml:space="preserve"> College) in Nanaimo, B.C. and is a graduate of several management and Executive Development programs</w:t>
      </w:r>
      <w:r>
        <w:rPr>
          <w:rFonts w:ascii="Arial" w:hAnsi="Arial" w:cs="Arial"/>
        </w:rPr>
        <w:t>.</w:t>
      </w:r>
    </w:p>
    <w:p w:rsidR="001A678F" w:rsidRPr="00240EC2" w:rsidRDefault="001A678F" w:rsidP="00240EC2"/>
    <w:sectPr w:rsidR="001A678F" w:rsidRPr="00240EC2" w:rsidSect="006C19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0EC2"/>
    <w:rsid w:val="001A678F"/>
    <w:rsid w:val="00240EC2"/>
    <w:rsid w:val="006C19FA"/>
    <w:rsid w:val="00E560F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C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C2"/>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7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Donna L FLNR:EX</dc:creator>
  <cp:lastModifiedBy>PNWER2014</cp:lastModifiedBy>
  <cp:revision>2</cp:revision>
  <dcterms:created xsi:type="dcterms:W3CDTF">2014-06-24T21:45:00Z</dcterms:created>
  <dcterms:modified xsi:type="dcterms:W3CDTF">2014-06-24T21:45:00Z</dcterms:modified>
</cp:coreProperties>
</file>